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240" w:lineRule="auto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Ind w:w="-265.0" w:type="dxa"/>
        <w:tblLayout w:type="fixed"/>
        <w:tblLook w:val="0000"/>
      </w:tblPr>
      <w:tblGrid>
        <w:gridCol w:w="6075"/>
        <w:gridCol w:w="2595"/>
        <w:tblGridChange w:id="0">
          <w:tblGrid>
            <w:gridCol w:w="6075"/>
            <w:gridCol w:w="2595"/>
          </w:tblGrid>
        </w:tblGridChange>
      </w:tblGrid>
      <w:tr>
        <w:trPr>
          <w:cantSplit w:val="0"/>
          <w:trHeight w:val="21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before="12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WORK CONTRACT: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CONSTRUCTION OF A WASTE MANAGEMENT CENTRE</w:t>
            </w:r>
          </w:p>
          <w:p w:rsidR="00000000" w:rsidDel="00000000" w:rsidP="00000000" w:rsidRDefault="00000000" w:rsidRPr="00000000" w14:paraId="00000003">
            <w:pPr>
              <w:spacing w:after="48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48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48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REF : PP18_2024_CELIM_AID012590/01/8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before="12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36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CENTRO LAICI ITALIANI PER LE MISSIONI CE.L.I.M. ONLUS</w:t>
      </w:r>
      <w:r w:rsidDel="00000000" w:rsidR="00000000" w:rsidRPr="00000000">
        <w:rPr>
          <w:sz w:val="22"/>
          <w:szCs w:val="22"/>
          <w:rtl w:val="0"/>
        </w:rPr>
        <w:t xml:space="preserve"> intends to award a work contract for the construction of a waste management centre, i.e. : one (1) composting plant, one (1) recyclable treatment and separation plant and one (1) environmental contamination system in Hasbaya, Nabatiyeh District, Lebanon with the financial assistance from AICS, PROJECT </w:t>
      </w:r>
      <w:r w:rsidDel="00000000" w:rsidR="00000000" w:rsidRPr="00000000">
        <w:rPr>
          <w:i w:val="1"/>
          <w:sz w:val="22"/>
          <w:szCs w:val="22"/>
          <w:rtl w:val="0"/>
        </w:rPr>
        <w:t xml:space="preserve">WASTE or RESOURCE? – Enterprises and municipalities’ environmental and social responsibility AID 012590/01/8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The tender dossier is available at the following link website:</w:t>
        <w:br w:type="textWrapping"/>
      </w:r>
      <w:r w:rsidDel="00000000" w:rsidR="00000000" w:rsidRPr="00000000">
        <w:rPr>
          <w:sz w:val="22"/>
          <w:szCs w:val="22"/>
          <w:highlight w:val="yellow"/>
          <w:rtl w:val="0"/>
        </w:rPr>
        <w:br w:type="textWrapping"/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https://www.celim.it/en/tender/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Please, notify the downloading of the tender dossier by email to the following email address: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color w:val="1155c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2"/>
          <w:szCs w:val="22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celim.wasteproject@gmail.com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rtl w:val="0"/>
        </w:rPr>
        <w:t xml:space="preserve">The deadline for submission of tender is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8/10/2024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at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6 pm</w:t>
      </w:r>
    </w:p>
    <w:sectPr>
      <w:headerReference r:id="rId9" w:type="default"/>
      <w:footerReference r:id="rId10" w:type="default"/>
      <w:footerReference r:id="rId11" w:type="even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8222"/>
      </w:tabs>
      <w:ind w:right="360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2021.1</w:t>
    </w:r>
    <w:r w:rsidDel="00000000" w:rsidR="00000000" w:rsidRPr="00000000">
      <w:rPr>
        <w:color w:val="000000"/>
        <w:sz w:val="18"/>
        <w:szCs w:val="18"/>
        <w:rtl w:val="0"/>
      </w:rPr>
      <w:tab/>
      <w:t xml:space="preserve">Page </w:t>
    </w: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 xml:space="preserve"> of </w:t>
    </w:r>
    <w:r w:rsidDel="00000000" w:rsidR="00000000" w:rsidRPr="00000000">
      <w:rPr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8222"/>
      </w:tabs>
      <w:ind w:right="360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d3_summarycn_en.doc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tabs>
        <w:tab w:val="center" w:leader="none" w:pos="4320"/>
        <w:tab w:val="right" w:leader="none" w:pos="8640"/>
      </w:tabs>
      <w:spacing w:after="24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5274310" cy="785536"/>
          <wp:effectExtent b="0" l="0" r="0" t="0"/>
          <wp:docPr descr="A screen shot of a computer&#10;&#10;Description automatically generated" id="44" name="image1.png"/>
          <a:graphic>
            <a:graphicData uri="http://schemas.openxmlformats.org/drawingml/2006/picture">
              <pic:pic>
                <pic:nvPicPr>
                  <pic:cNvPr descr="A screen shot of a computer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4310" cy="7855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GB"/>
    </w:rPr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sid w:val="005E2223"/>
    <w:rPr>
      <w:color w:val="0000ff"/>
      <w:u w:val="single"/>
    </w:rPr>
  </w:style>
  <w:style w:type="character" w:styleId="Numrodepage">
    <w:name w:val="page number"/>
    <w:basedOn w:val="Policepardfaut"/>
    <w:rsid w:val="00E42A70"/>
  </w:style>
  <w:style w:type="character" w:styleId="Lienhypertextesuivivisit">
    <w:name w:val="FollowedHyperlink"/>
    <w:rsid w:val="00BF387C"/>
    <w:rPr>
      <w:color w:val="606420"/>
      <w:u w:val="single"/>
    </w:rPr>
  </w:style>
  <w:style w:type="paragraph" w:styleId="Textedebulles">
    <w:name w:val="Balloon Text"/>
    <w:basedOn w:val="Normal"/>
    <w:semiHidden w:val="1"/>
    <w:rsid w:val="00454918"/>
    <w:rPr>
      <w:rFonts w:ascii="Tahoma" w:cs="Tahoma" w:hAnsi="Tahoma"/>
      <w:sz w:val="16"/>
      <w:szCs w:val="16"/>
    </w:rPr>
  </w:style>
  <w:style w:type="character" w:styleId="Mentionnonrsolue">
    <w:name w:val="Unresolved Mention"/>
    <w:uiPriority w:val="99"/>
    <w:semiHidden w:val="1"/>
    <w:unhideWhenUsed w:val="1"/>
    <w:rsid w:val="00E30F9A"/>
    <w:rPr>
      <w:color w:val="605e5c"/>
      <w:shd w:color="auto" w:fill="e1dfdd" w:val="clear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arquedecommentaire">
    <w:name w:val="annotation reference"/>
    <w:basedOn w:val="Policepardfaut"/>
    <w:uiPriority w:val="99"/>
    <w:semiHidden w:val="1"/>
    <w:unhideWhenUsed w:val="1"/>
    <w:rsid w:val="003E54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 w:val="1"/>
    <w:rsid w:val="003E54AF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3E54AF"/>
    <w:rPr>
      <w:sz w:val="20"/>
      <w:szCs w:val="20"/>
      <w:lang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3E54AF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3E54AF"/>
    <w:rPr>
      <w:b w:val="1"/>
      <w:bCs w:val="1"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elim.it/en/tender/" TargetMode="External"/><Relationship Id="rId8" Type="http://schemas.openxmlformats.org/officeDocument/2006/relationships/hyperlink" Target="mailto:celim.wasteproject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PiuQP7hqq2/p8obR7IkcvjGcIA==">CgMxLjA4AHIhMVdjZ25ZQUR3YlcwQ3hKWThTSXdiY0Frb3cxUnhUaDJo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2018-12-18T11:51:00Z</dcterms:created>
  <dc:creator>chattob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1913687217</vt:lpwstr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>_ReviewingToolsShownOnce</vt:lpwstr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